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6F" w:rsidRDefault="007D726F" w:rsidP="007D726F">
      <w:pPr>
        <w:widowControl w:val="0"/>
        <w:autoSpaceDE w:val="0"/>
        <w:autoSpaceDN w:val="0"/>
        <w:adjustRightInd w:val="0"/>
        <w:ind w:left="-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Закон РД от 3 апреля 2020 г. № 18 «О внесении изменений в Закон Республики Дагестан «О республиканском бюджете Республики Дагестан на 2020 год и на плановый период 2021 и 2022 годов» можно скачать по ссылке - </w:t>
      </w:r>
      <w:hyperlink r:id="rId4" w:history="1">
        <w:r>
          <w:rPr>
            <w:rStyle w:val="a3"/>
            <w:rFonts w:eastAsia="Times New Roman"/>
            <w:b/>
            <w:bCs/>
            <w:sz w:val="28"/>
            <w:szCs w:val="28"/>
          </w:rPr>
          <w:t>https://yadi.sk/i/Dwm3sHuDXxNTmw</w:t>
        </w:r>
      </w:hyperlink>
    </w:p>
    <w:p w:rsidR="007F7E03" w:rsidRDefault="007F7E03"/>
    <w:p w:rsidR="003A63EB" w:rsidRDefault="003A63EB" w:rsidP="003A63EB">
      <w:pPr>
        <w:jc w:val="center"/>
      </w:pPr>
      <w:hyperlink r:id="rId5" w:history="1">
        <w:r w:rsidRPr="007722EC">
          <w:rPr>
            <w:rStyle w:val="a3"/>
          </w:rPr>
          <w:t>https://yadi.sk/i/i0id0An4yOIWKg</w:t>
        </w:r>
      </w:hyperlink>
    </w:p>
    <w:p w:rsidR="003A63EB" w:rsidRDefault="003A63EB" w:rsidP="003A63EB">
      <w:pPr>
        <w:jc w:val="center"/>
      </w:pPr>
      <w:bookmarkStart w:id="0" w:name="_GoBack"/>
      <w:bookmarkEnd w:id="0"/>
    </w:p>
    <w:sectPr w:rsidR="003A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40"/>
    <w:rsid w:val="003A63EB"/>
    <w:rsid w:val="007D726F"/>
    <w:rsid w:val="007F7E03"/>
    <w:rsid w:val="0082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F1722-0AD6-4029-9632-820377FF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6F"/>
    <w:pPr>
      <w:spacing w:after="0" w:line="240" w:lineRule="exact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i0id0An4yOIWKg" TargetMode="External"/><Relationship Id="rId4" Type="http://schemas.openxmlformats.org/officeDocument/2006/relationships/hyperlink" Target="https://yadi.sk/i/Dwm3sHuDXxNT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2020-04-07T11:53:00Z</dcterms:created>
  <dcterms:modified xsi:type="dcterms:W3CDTF">2020-04-20T15:07:00Z</dcterms:modified>
</cp:coreProperties>
</file>