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434" w:rsidRDefault="00477434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О принятии в первом чтении</w:t>
      </w: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проекта закона Республики Дагестан</w:t>
      </w: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«О республиканском бюджете</w:t>
      </w: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Республики Дагестан на 2019 год</w:t>
      </w: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и на плановый период 2020 и 2021 годов»</w:t>
      </w: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и об основных характеристиках</w:t>
      </w:r>
    </w:p>
    <w:p w:rsidR="00531AF1" w:rsidRPr="00DC68B1" w:rsidRDefault="00531AF1" w:rsidP="00477434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республиканского бюджета Республики Дагестан</w:t>
      </w:r>
    </w:p>
    <w:p w:rsidR="00EB2CAD" w:rsidRDefault="00EB2CAD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8B1" w:rsidRPr="00DC68B1" w:rsidRDefault="00DC68B1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D" w:rsidRPr="00DC68B1" w:rsidRDefault="00EB2CAD" w:rsidP="00DC68B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CAD" w:rsidRPr="00DC68B1" w:rsidRDefault="00EB2CAD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Народное Собрание Республики Дагестан, рассмотрев основные характер</w:t>
      </w:r>
      <w:r w:rsidRPr="00DC68B1">
        <w:rPr>
          <w:rFonts w:ascii="Times New Roman" w:hAnsi="Times New Roman" w:cs="Times New Roman"/>
          <w:sz w:val="28"/>
          <w:szCs w:val="28"/>
        </w:rPr>
        <w:t>и</w:t>
      </w:r>
      <w:r w:rsidRPr="00DC68B1">
        <w:rPr>
          <w:rFonts w:ascii="Times New Roman" w:hAnsi="Times New Roman" w:cs="Times New Roman"/>
          <w:sz w:val="28"/>
          <w:szCs w:val="28"/>
        </w:rPr>
        <w:t>стики республиканского бюджета Республики Дагестан на 2019 год и на плановый период 2020 и 2021 годов</w:t>
      </w:r>
      <w:r w:rsidR="007502C1">
        <w:rPr>
          <w:rFonts w:ascii="Times New Roman" w:hAnsi="Times New Roman" w:cs="Times New Roman"/>
          <w:sz w:val="28"/>
          <w:szCs w:val="28"/>
        </w:rPr>
        <w:t>,</w:t>
      </w:r>
      <w:r w:rsidR="00793393">
        <w:rPr>
          <w:rFonts w:ascii="Times New Roman" w:hAnsi="Times New Roman" w:cs="Times New Roman"/>
          <w:sz w:val="28"/>
          <w:szCs w:val="28"/>
        </w:rPr>
        <w:t xml:space="preserve">  </w:t>
      </w:r>
      <w:r w:rsidRPr="00DC68B1">
        <w:rPr>
          <w:rFonts w:ascii="Times New Roman" w:hAnsi="Times New Roman" w:cs="Times New Roman"/>
          <w:sz w:val="28"/>
          <w:szCs w:val="28"/>
        </w:rPr>
        <w:t>п о с т а н о в л я е т:</w:t>
      </w:r>
      <w:bookmarkStart w:id="0" w:name="_GoBack"/>
      <w:bookmarkEnd w:id="0"/>
    </w:p>
    <w:p w:rsidR="00EB2CAD" w:rsidRPr="00DC68B1" w:rsidRDefault="00FB7CB2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1. Принять в первом чтении проект закона Республики Дагестан «О республ</w:t>
      </w:r>
      <w:r w:rsidRPr="00DC68B1">
        <w:rPr>
          <w:rFonts w:ascii="Times New Roman" w:hAnsi="Times New Roman" w:cs="Times New Roman"/>
          <w:sz w:val="28"/>
          <w:szCs w:val="28"/>
        </w:rPr>
        <w:t>и</w:t>
      </w:r>
      <w:r w:rsidRPr="00DC68B1">
        <w:rPr>
          <w:rFonts w:ascii="Times New Roman" w:hAnsi="Times New Roman" w:cs="Times New Roman"/>
          <w:sz w:val="28"/>
          <w:szCs w:val="28"/>
        </w:rPr>
        <w:t>канском бюджете Республики Дагестан на 2019 год и на плановый период 2020 и 2021 годов».</w:t>
      </w:r>
    </w:p>
    <w:p w:rsidR="002E3D76" w:rsidRPr="00DC68B1" w:rsidRDefault="002E3D76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2. Утвердить основные характеристики республиканского бюджета Республ</w:t>
      </w:r>
      <w:r w:rsidRPr="00DC68B1">
        <w:rPr>
          <w:rFonts w:ascii="Times New Roman" w:hAnsi="Times New Roman" w:cs="Times New Roman"/>
          <w:sz w:val="28"/>
          <w:szCs w:val="28"/>
        </w:rPr>
        <w:t>и</w:t>
      </w:r>
      <w:r w:rsidRPr="00DC68B1">
        <w:rPr>
          <w:rFonts w:ascii="Times New Roman" w:hAnsi="Times New Roman" w:cs="Times New Roman"/>
          <w:sz w:val="28"/>
          <w:szCs w:val="28"/>
        </w:rPr>
        <w:t xml:space="preserve">ки Дагестан на 2019 год, определенные исходя из прогнозируемого объема валового регионального продукта в размере </w:t>
      </w:r>
      <w:r w:rsidR="006F6CB2" w:rsidRPr="00DC68B1">
        <w:rPr>
          <w:rFonts w:ascii="Times New Roman" w:hAnsi="Times New Roman" w:cs="Times New Roman"/>
          <w:sz w:val="28"/>
          <w:szCs w:val="28"/>
        </w:rPr>
        <w:t>710 233,1 млн рублей:</w:t>
      </w:r>
    </w:p>
    <w:p w:rsidR="006F6CB2" w:rsidRPr="00DC68B1" w:rsidRDefault="003976E2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прогнозируемый общий объем доходов республиканского бюджета Республ</w:t>
      </w:r>
      <w:r w:rsidRPr="00DC68B1">
        <w:rPr>
          <w:rFonts w:ascii="Times New Roman" w:hAnsi="Times New Roman" w:cs="Times New Roman"/>
          <w:sz w:val="28"/>
          <w:szCs w:val="28"/>
        </w:rPr>
        <w:t>и</w:t>
      </w:r>
      <w:r w:rsidRPr="00DC68B1">
        <w:rPr>
          <w:rFonts w:ascii="Times New Roman" w:hAnsi="Times New Roman" w:cs="Times New Roman"/>
          <w:sz w:val="28"/>
          <w:szCs w:val="28"/>
        </w:rPr>
        <w:t>ки Дагестан в сумме 106 478 788,1 тыс. рублей, в том числе объем межбюджетных трансфертов, получаемых из федерального бюджета</w:t>
      </w:r>
      <w:r w:rsidR="00452291">
        <w:rPr>
          <w:rFonts w:ascii="Times New Roman" w:hAnsi="Times New Roman" w:cs="Times New Roman"/>
          <w:sz w:val="28"/>
          <w:szCs w:val="28"/>
        </w:rPr>
        <w:t>,</w:t>
      </w:r>
      <w:r w:rsidRPr="00DC68B1">
        <w:rPr>
          <w:rFonts w:ascii="Times New Roman" w:hAnsi="Times New Roman" w:cs="Times New Roman"/>
          <w:sz w:val="28"/>
          <w:szCs w:val="28"/>
        </w:rPr>
        <w:t xml:space="preserve"> в сумме 80 183 163,0 тыс. ру</w:t>
      </w:r>
      <w:r w:rsidRPr="00DC68B1">
        <w:rPr>
          <w:rFonts w:ascii="Times New Roman" w:hAnsi="Times New Roman" w:cs="Times New Roman"/>
          <w:sz w:val="28"/>
          <w:szCs w:val="28"/>
        </w:rPr>
        <w:t>б</w:t>
      </w:r>
      <w:r w:rsidRPr="00DC68B1">
        <w:rPr>
          <w:rFonts w:ascii="Times New Roman" w:hAnsi="Times New Roman" w:cs="Times New Roman"/>
          <w:sz w:val="28"/>
          <w:szCs w:val="28"/>
        </w:rPr>
        <w:t>лей;</w:t>
      </w:r>
    </w:p>
    <w:p w:rsidR="00F8383C" w:rsidRPr="00DC68B1" w:rsidRDefault="00F8383C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в сумме 106 021 835,4 тыс. рублей;</w:t>
      </w:r>
    </w:p>
    <w:p w:rsidR="00F8383C" w:rsidRPr="00DC68B1" w:rsidRDefault="009866EE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предельный объем государственного долга Республики Дагестан на 2019 год в сумме 13 147 800,0 тыс. рублей;</w:t>
      </w:r>
    </w:p>
    <w:p w:rsidR="007667AD" w:rsidRPr="00DC68B1" w:rsidRDefault="007667AD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 xml:space="preserve">верхний предел государственного внутреннего долга Республики Дагестан на 1 января 2020 года в сумме 9 303 940,0 тыс. рублей, в том числе верхний предел по </w:t>
      </w:r>
      <w:r w:rsidRPr="00DC68B1">
        <w:rPr>
          <w:rFonts w:ascii="Times New Roman" w:hAnsi="Times New Roman" w:cs="Times New Roman"/>
          <w:sz w:val="28"/>
          <w:szCs w:val="28"/>
        </w:rPr>
        <w:lastRenderedPageBreak/>
        <w:t>государственным гарантиям Республики Дагестан в сумме 493 400,0 тыс. рублей;</w:t>
      </w:r>
    </w:p>
    <w:p w:rsidR="00FC00AE" w:rsidRPr="00DC68B1" w:rsidRDefault="00FC00AE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 w:rsidRPr="00DC68B1">
        <w:rPr>
          <w:rFonts w:ascii="Times New Roman" w:hAnsi="Times New Roman" w:cs="Times New Roman"/>
          <w:sz w:val="28"/>
          <w:szCs w:val="28"/>
        </w:rPr>
        <w:t>с</w:t>
      </w:r>
      <w:r w:rsidRPr="00DC68B1">
        <w:rPr>
          <w:rFonts w:ascii="Times New Roman" w:hAnsi="Times New Roman" w:cs="Times New Roman"/>
          <w:sz w:val="28"/>
          <w:szCs w:val="28"/>
        </w:rPr>
        <w:t>публики Дагестан в сумме 9 237,9 тыс. рублей;</w:t>
      </w:r>
    </w:p>
    <w:p w:rsidR="00871CB6" w:rsidRPr="00DC68B1" w:rsidRDefault="00871CB6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pacing w:val="6"/>
          <w:sz w:val="28"/>
          <w:szCs w:val="28"/>
        </w:rPr>
        <w:t>профицит республиканского бюджета Республики Дагестан в сумме</w:t>
      </w:r>
      <w:r w:rsidRPr="00DC68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C68B1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DC68B1">
        <w:rPr>
          <w:rFonts w:ascii="Times New Roman" w:hAnsi="Times New Roman" w:cs="Times New Roman"/>
          <w:spacing w:val="-4"/>
          <w:sz w:val="28"/>
          <w:szCs w:val="28"/>
        </w:rPr>
        <w:t>456 952,7 тыс</w:t>
      </w:r>
      <w:r w:rsidRPr="00DC68B1">
        <w:rPr>
          <w:rFonts w:ascii="Times New Roman" w:hAnsi="Times New Roman" w:cs="Times New Roman"/>
          <w:sz w:val="28"/>
          <w:szCs w:val="28"/>
        </w:rPr>
        <w:t>. рублей.</w:t>
      </w:r>
    </w:p>
    <w:p w:rsidR="00935F39" w:rsidRPr="00DC68B1" w:rsidRDefault="00935F39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3. Утвердить основные характеристики республиканского бюджета Республ</w:t>
      </w:r>
      <w:r w:rsidRPr="00DC68B1">
        <w:rPr>
          <w:rFonts w:ascii="Times New Roman" w:hAnsi="Times New Roman" w:cs="Times New Roman"/>
          <w:sz w:val="28"/>
          <w:szCs w:val="28"/>
        </w:rPr>
        <w:t>и</w:t>
      </w:r>
      <w:r w:rsidRPr="00DC68B1">
        <w:rPr>
          <w:rFonts w:ascii="Times New Roman" w:hAnsi="Times New Roman" w:cs="Times New Roman"/>
          <w:sz w:val="28"/>
          <w:szCs w:val="28"/>
        </w:rPr>
        <w:t xml:space="preserve">ки Дагестан на 2020 год и на 2021 год, определенные исходя из прогнозируемого объема валового регионального продукта в размере соответственно 760 490,8 </w:t>
      </w:r>
      <w:proofErr w:type="gramStart"/>
      <w:r w:rsidRPr="00DC68B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C68B1">
        <w:rPr>
          <w:rFonts w:ascii="Times New Roman" w:hAnsi="Times New Roman" w:cs="Times New Roman"/>
          <w:sz w:val="28"/>
          <w:szCs w:val="28"/>
        </w:rPr>
        <w:t xml:space="preserve"> рублей и 813 897,9 млн рублей:</w:t>
      </w:r>
    </w:p>
    <w:p w:rsidR="00935F39" w:rsidRPr="00DC68B1" w:rsidRDefault="0031044A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8B1">
        <w:rPr>
          <w:rFonts w:ascii="Times New Roman" w:hAnsi="Times New Roman" w:cs="Times New Roman"/>
          <w:sz w:val="28"/>
          <w:szCs w:val="28"/>
        </w:rPr>
        <w:t>прогнозируемый общий объем доходов республиканского бюджета Республ</w:t>
      </w:r>
      <w:r w:rsidRPr="00DC68B1">
        <w:rPr>
          <w:rFonts w:ascii="Times New Roman" w:hAnsi="Times New Roman" w:cs="Times New Roman"/>
          <w:sz w:val="28"/>
          <w:szCs w:val="28"/>
        </w:rPr>
        <w:t>и</w:t>
      </w:r>
      <w:r w:rsidRPr="00DC68B1">
        <w:rPr>
          <w:rFonts w:ascii="Times New Roman" w:hAnsi="Times New Roman" w:cs="Times New Roman"/>
          <w:sz w:val="28"/>
          <w:szCs w:val="28"/>
        </w:rPr>
        <w:t xml:space="preserve">ки Дагестан на 2020 год в сумме 98 467 484,1 тыс. рублей, в том числе объем </w:t>
      </w:r>
      <w:r w:rsidR="00DC68B1">
        <w:rPr>
          <w:rFonts w:ascii="Times New Roman" w:hAnsi="Times New Roman" w:cs="Times New Roman"/>
          <w:sz w:val="28"/>
          <w:szCs w:val="28"/>
        </w:rPr>
        <w:t xml:space="preserve">      </w:t>
      </w:r>
      <w:r w:rsidRPr="00DC68B1">
        <w:rPr>
          <w:rFonts w:ascii="Times New Roman" w:hAnsi="Times New Roman" w:cs="Times New Roman"/>
          <w:spacing w:val="6"/>
          <w:sz w:val="28"/>
          <w:szCs w:val="28"/>
        </w:rPr>
        <w:t>межбюджетных трансфертов, получаемых из федерального бюджета, в сумме</w:t>
      </w:r>
      <w:r w:rsidRPr="00DC68B1">
        <w:rPr>
          <w:rFonts w:ascii="Times New Roman" w:hAnsi="Times New Roman" w:cs="Times New Roman"/>
          <w:sz w:val="28"/>
          <w:szCs w:val="28"/>
        </w:rPr>
        <w:t xml:space="preserve"> </w:t>
      </w:r>
      <w:r w:rsidR="00DC68B1">
        <w:rPr>
          <w:rFonts w:ascii="Times New Roman" w:hAnsi="Times New Roman" w:cs="Times New Roman"/>
          <w:sz w:val="28"/>
          <w:szCs w:val="28"/>
        </w:rPr>
        <w:t xml:space="preserve">   </w:t>
      </w:r>
      <w:r w:rsidRPr="00DC68B1">
        <w:rPr>
          <w:rFonts w:ascii="Times New Roman" w:hAnsi="Times New Roman" w:cs="Times New Roman"/>
          <w:sz w:val="28"/>
          <w:szCs w:val="28"/>
        </w:rPr>
        <w:t>70 182 191,5 тыс. рублей, и на 2021 год в сумме 102 845 642,2 тыс. рублей, в том числе объем межбюджетных трансфертов, получаемых из федерального бюджета, в сумме 72 769</w:t>
      </w:r>
      <w:proofErr w:type="gramEnd"/>
      <w:r w:rsidRPr="00DC68B1">
        <w:rPr>
          <w:rFonts w:ascii="Times New Roman" w:hAnsi="Times New Roman" w:cs="Times New Roman"/>
          <w:sz w:val="28"/>
          <w:szCs w:val="28"/>
        </w:rPr>
        <w:t xml:space="preserve"> 963,1 тыс. рублей;</w:t>
      </w:r>
    </w:p>
    <w:p w:rsidR="00095354" w:rsidRPr="00DC68B1" w:rsidRDefault="00BD3969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8B1"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на 2020 год в сумме 97 638 695,9 тыс. рублей, в том числе условно утвержденные ра</w:t>
      </w:r>
      <w:r w:rsidRPr="00DC68B1">
        <w:rPr>
          <w:rFonts w:ascii="Times New Roman" w:hAnsi="Times New Roman" w:cs="Times New Roman"/>
          <w:sz w:val="28"/>
          <w:szCs w:val="28"/>
        </w:rPr>
        <w:t>с</w:t>
      </w:r>
      <w:r w:rsidRPr="00DC68B1">
        <w:rPr>
          <w:rFonts w:ascii="Times New Roman" w:hAnsi="Times New Roman" w:cs="Times New Roman"/>
          <w:sz w:val="28"/>
          <w:szCs w:val="28"/>
        </w:rPr>
        <w:t>ходы в сумме 2 440 967,4 тыс. рублей, и на 2021 год в сумме 101 285 175,7 тыс. ру</w:t>
      </w:r>
      <w:r w:rsidRPr="00DC68B1">
        <w:rPr>
          <w:rFonts w:ascii="Times New Roman" w:hAnsi="Times New Roman" w:cs="Times New Roman"/>
          <w:sz w:val="28"/>
          <w:szCs w:val="28"/>
        </w:rPr>
        <w:t>б</w:t>
      </w:r>
      <w:r w:rsidRPr="00DC68B1">
        <w:rPr>
          <w:rFonts w:ascii="Times New Roman" w:hAnsi="Times New Roman" w:cs="Times New Roman"/>
          <w:sz w:val="28"/>
          <w:szCs w:val="28"/>
        </w:rPr>
        <w:t>лей, в том числе условно утвержденные расходы в сумме 5 064 258,8 тыс. рублей;</w:t>
      </w:r>
      <w:proofErr w:type="gramEnd"/>
    </w:p>
    <w:p w:rsidR="00D039FE" w:rsidRPr="00DC68B1" w:rsidRDefault="00D039FE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предельный объем государственного долга Республики Дагестан на 2020 год в сумме 14 142 600,0 тыс. рублей и на 2021 год в сумме 15 037 800,0 тыс. рублей;</w:t>
      </w:r>
    </w:p>
    <w:p w:rsidR="00D12C90" w:rsidRPr="00DC68B1" w:rsidRDefault="00D12C90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8B1">
        <w:rPr>
          <w:rFonts w:ascii="Times New Roman" w:hAnsi="Times New Roman" w:cs="Times New Roman"/>
          <w:sz w:val="28"/>
          <w:szCs w:val="28"/>
        </w:rPr>
        <w:t xml:space="preserve">верхний предел государственного внутреннего долга Республики Дагестан на 1 января 2021 года в сумме 8 367 139,7 тыс. рублей и на 1 января  2022 года в сумме 6 493 539,1 тыс. рублей, в том числе верхний предел по государственным гарантиям </w:t>
      </w:r>
      <w:r w:rsidRPr="00DC68B1">
        <w:rPr>
          <w:rFonts w:ascii="Times New Roman" w:hAnsi="Times New Roman" w:cs="Times New Roman"/>
          <w:spacing w:val="-6"/>
          <w:sz w:val="28"/>
          <w:szCs w:val="28"/>
        </w:rPr>
        <w:t>Республики Дагестан в суммах соответственно 493 400,0 тыс. рублей и 493 400,0 тыс</w:t>
      </w:r>
      <w:r w:rsidRPr="00DC68B1">
        <w:rPr>
          <w:rFonts w:ascii="Times New Roman" w:hAnsi="Times New Roman" w:cs="Times New Roman"/>
          <w:sz w:val="28"/>
          <w:szCs w:val="28"/>
        </w:rPr>
        <w:t>. рублей;</w:t>
      </w:r>
      <w:proofErr w:type="gramEnd"/>
    </w:p>
    <w:p w:rsidR="005562D3" w:rsidRPr="00DC68B1" w:rsidRDefault="005562D3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 w:rsidRPr="00DC68B1">
        <w:rPr>
          <w:rFonts w:ascii="Times New Roman" w:hAnsi="Times New Roman" w:cs="Times New Roman"/>
          <w:sz w:val="28"/>
          <w:szCs w:val="28"/>
        </w:rPr>
        <w:t>с</w:t>
      </w:r>
      <w:r w:rsidRPr="00DC68B1">
        <w:rPr>
          <w:rFonts w:ascii="Times New Roman" w:hAnsi="Times New Roman" w:cs="Times New Roman"/>
          <w:sz w:val="28"/>
          <w:szCs w:val="28"/>
        </w:rPr>
        <w:t xml:space="preserve">публики Дагестан на 2020 год в сумме 8 731,0 тыс. рублей и на  2021 год в сумме </w:t>
      </w:r>
      <w:r w:rsidR="00DC68B1">
        <w:rPr>
          <w:rFonts w:ascii="Times New Roman" w:hAnsi="Times New Roman" w:cs="Times New Roman"/>
          <w:sz w:val="28"/>
          <w:szCs w:val="28"/>
        </w:rPr>
        <w:t xml:space="preserve">     </w:t>
      </w:r>
      <w:r w:rsidRPr="00DC68B1">
        <w:rPr>
          <w:rFonts w:ascii="Times New Roman" w:hAnsi="Times New Roman" w:cs="Times New Roman"/>
          <w:sz w:val="28"/>
          <w:szCs w:val="28"/>
        </w:rPr>
        <w:t>7 714,6 тыс. рублей;</w:t>
      </w:r>
    </w:p>
    <w:p w:rsidR="005562D3" w:rsidRPr="00DC68B1" w:rsidRDefault="005562D3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 xml:space="preserve">профицит республиканского бюджета Республики Дагестан на  2020 год в </w:t>
      </w:r>
      <w:r w:rsidRPr="00DC68B1">
        <w:rPr>
          <w:rFonts w:ascii="Times New Roman" w:hAnsi="Times New Roman" w:cs="Times New Roman"/>
          <w:sz w:val="28"/>
          <w:szCs w:val="28"/>
        </w:rPr>
        <w:lastRenderedPageBreak/>
        <w:t>сумме 828 788,2 тыс. рублей и профицит республиканского бюджета Республики Дагестан на 2021 год в сумме 1 560 466,5 тыс. рублей.</w:t>
      </w:r>
    </w:p>
    <w:p w:rsidR="00E524EA" w:rsidRPr="00DC68B1" w:rsidRDefault="0010488B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4. Установить, что</w:t>
      </w:r>
      <w:r w:rsidR="00E524EA" w:rsidRPr="00DC68B1">
        <w:rPr>
          <w:rFonts w:ascii="Times New Roman" w:hAnsi="Times New Roman" w:cs="Times New Roman"/>
          <w:sz w:val="28"/>
          <w:szCs w:val="28"/>
        </w:rPr>
        <w:t xml:space="preserve"> поправки и предложения к проекту закона Республики Д</w:t>
      </w:r>
      <w:r w:rsidR="00E524EA" w:rsidRPr="00DC68B1">
        <w:rPr>
          <w:rFonts w:ascii="Times New Roman" w:hAnsi="Times New Roman" w:cs="Times New Roman"/>
          <w:sz w:val="28"/>
          <w:szCs w:val="28"/>
        </w:rPr>
        <w:t>а</w:t>
      </w:r>
      <w:r w:rsidR="00E524EA" w:rsidRPr="00DC68B1">
        <w:rPr>
          <w:rFonts w:ascii="Times New Roman" w:hAnsi="Times New Roman" w:cs="Times New Roman"/>
          <w:sz w:val="28"/>
          <w:szCs w:val="28"/>
        </w:rPr>
        <w:t>гестан «О республиканском бюджете Республики Дагестан на 2019 год и на план</w:t>
      </w:r>
      <w:r w:rsidR="00E524EA" w:rsidRPr="00DC68B1">
        <w:rPr>
          <w:rFonts w:ascii="Times New Roman" w:hAnsi="Times New Roman" w:cs="Times New Roman"/>
          <w:sz w:val="28"/>
          <w:szCs w:val="28"/>
        </w:rPr>
        <w:t>о</w:t>
      </w:r>
      <w:r w:rsidR="00E524EA" w:rsidRPr="00DC68B1">
        <w:rPr>
          <w:rFonts w:ascii="Times New Roman" w:hAnsi="Times New Roman" w:cs="Times New Roman"/>
          <w:sz w:val="28"/>
          <w:szCs w:val="28"/>
        </w:rPr>
        <w:t>вый период 2020 и 2021 годов» представляются в Комитет Народного Собрания Республики Дагестан по бюджету</w:t>
      </w:r>
      <w:r w:rsidR="00A06FC2" w:rsidRPr="00DC68B1">
        <w:rPr>
          <w:rFonts w:ascii="Times New Roman" w:hAnsi="Times New Roman" w:cs="Times New Roman"/>
          <w:sz w:val="28"/>
          <w:szCs w:val="28"/>
        </w:rPr>
        <w:t>,</w:t>
      </w:r>
      <w:r w:rsidR="00E524EA" w:rsidRPr="00DC68B1">
        <w:rPr>
          <w:rFonts w:ascii="Times New Roman" w:hAnsi="Times New Roman" w:cs="Times New Roman"/>
          <w:sz w:val="28"/>
          <w:szCs w:val="28"/>
        </w:rPr>
        <w:t xml:space="preserve"> финансам и налогам до 10 декабря 2018 года. </w:t>
      </w:r>
    </w:p>
    <w:p w:rsidR="00397150" w:rsidRPr="00DC68B1" w:rsidRDefault="00397150" w:rsidP="00DC68B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B1">
        <w:rPr>
          <w:rFonts w:ascii="Times New Roman" w:hAnsi="Times New Roman" w:cs="Times New Roman"/>
          <w:sz w:val="28"/>
          <w:szCs w:val="28"/>
        </w:rPr>
        <w:t>5. Комитету Народного Собрания Республики Дагестан по бюджету, финансам и налогам рассмотреть поступившие поправки и предложения и внести проект зак</w:t>
      </w:r>
      <w:r w:rsidRPr="00DC68B1">
        <w:rPr>
          <w:rFonts w:ascii="Times New Roman" w:hAnsi="Times New Roman" w:cs="Times New Roman"/>
          <w:sz w:val="28"/>
          <w:szCs w:val="28"/>
        </w:rPr>
        <w:t>о</w:t>
      </w:r>
      <w:r w:rsidRPr="00DC68B1">
        <w:rPr>
          <w:rFonts w:ascii="Times New Roman" w:hAnsi="Times New Roman" w:cs="Times New Roman"/>
          <w:sz w:val="28"/>
          <w:szCs w:val="28"/>
        </w:rPr>
        <w:t>на Республики Дагестан «О республиканском бюджете Республики Дагестан на 2019 год и на плановый период 2020 и 2021 годов» на рассмотрение очередной се</w:t>
      </w:r>
      <w:r w:rsidRPr="00DC68B1">
        <w:rPr>
          <w:rFonts w:ascii="Times New Roman" w:hAnsi="Times New Roman" w:cs="Times New Roman"/>
          <w:sz w:val="28"/>
          <w:szCs w:val="28"/>
        </w:rPr>
        <w:t>с</w:t>
      </w:r>
      <w:r w:rsidRPr="00DC68B1">
        <w:rPr>
          <w:rFonts w:ascii="Times New Roman" w:hAnsi="Times New Roman" w:cs="Times New Roman"/>
          <w:sz w:val="28"/>
          <w:szCs w:val="28"/>
        </w:rPr>
        <w:t xml:space="preserve">сии Народного Собрания Республики Дагестан. </w:t>
      </w:r>
    </w:p>
    <w:p w:rsidR="00DC68B1" w:rsidRDefault="00DC68B1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B1" w:rsidRDefault="00DC68B1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B1" w:rsidRDefault="00DC68B1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B1" w:rsidRDefault="00DC68B1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B1" w:rsidRDefault="00DC68B1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81C" w:rsidRPr="00DC68B1" w:rsidRDefault="0049681C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49681C" w:rsidRPr="00DC68B1" w:rsidRDefault="0049681C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8B1">
        <w:rPr>
          <w:rFonts w:ascii="Times New Roman" w:hAnsi="Times New Roman" w:cs="Times New Roman"/>
          <w:b/>
          <w:sz w:val="28"/>
          <w:szCs w:val="28"/>
        </w:rPr>
        <w:t xml:space="preserve">            Республики Дагестан</w:t>
      </w:r>
      <w:r w:rsidRPr="00DC68B1">
        <w:rPr>
          <w:rFonts w:ascii="Times New Roman" w:hAnsi="Times New Roman" w:cs="Times New Roman"/>
          <w:b/>
          <w:sz w:val="28"/>
          <w:szCs w:val="28"/>
        </w:rPr>
        <w:tab/>
      </w:r>
      <w:r w:rsidRPr="00DC68B1">
        <w:rPr>
          <w:rFonts w:ascii="Times New Roman" w:hAnsi="Times New Roman" w:cs="Times New Roman"/>
          <w:b/>
          <w:sz w:val="28"/>
          <w:szCs w:val="28"/>
        </w:rPr>
        <w:tab/>
      </w:r>
      <w:r w:rsidRPr="00DC68B1">
        <w:rPr>
          <w:rFonts w:ascii="Times New Roman" w:hAnsi="Times New Roman" w:cs="Times New Roman"/>
          <w:b/>
          <w:sz w:val="28"/>
          <w:szCs w:val="28"/>
        </w:rPr>
        <w:tab/>
      </w:r>
      <w:r w:rsidRPr="00DC68B1">
        <w:rPr>
          <w:rFonts w:ascii="Times New Roman" w:hAnsi="Times New Roman" w:cs="Times New Roman"/>
          <w:b/>
          <w:sz w:val="28"/>
          <w:szCs w:val="28"/>
        </w:rPr>
        <w:tab/>
      </w:r>
      <w:r w:rsidRPr="00DC68B1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DC68B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C68B1">
        <w:rPr>
          <w:rFonts w:ascii="Times New Roman" w:hAnsi="Times New Roman" w:cs="Times New Roman"/>
          <w:b/>
          <w:sz w:val="28"/>
          <w:szCs w:val="28"/>
        </w:rPr>
        <w:t xml:space="preserve">  Х. Шихсаидов</w:t>
      </w:r>
    </w:p>
    <w:p w:rsidR="0049681C" w:rsidRPr="00DC68B1" w:rsidRDefault="0049681C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681C" w:rsidRPr="00DC68B1" w:rsidRDefault="0049681C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C68B1">
        <w:rPr>
          <w:rFonts w:ascii="Times New Roman" w:hAnsi="Times New Roman" w:cs="Times New Roman"/>
          <w:sz w:val="24"/>
          <w:szCs w:val="24"/>
        </w:rPr>
        <w:t>г. Махачкала</w:t>
      </w:r>
    </w:p>
    <w:p w:rsidR="0049681C" w:rsidRPr="00DC68B1" w:rsidRDefault="00477434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49681C" w:rsidRPr="00DC68B1">
        <w:rPr>
          <w:rFonts w:ascii="Times New Roman" w:hAnsi="Times New Roman" w:cs="Times New Roman"/>
          <w:sz w:val="24"/>
          <w:szCs w:val="24"/>
        </w:rPr>
        <w:t>ноября 2018 года</w:t>
      </w:r>
    </w:p>
    <w:p w:rsidR="0049681C" w:rsidRPr="00DC68B1" w:rsidRDefault="0049681C" w:rsidP="00DC68B1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C68B1">
        <w:rPr>
          <w:rFonts w:ascii="Times New Roman" w:hAnsi="Times New Roman" w:cs="Times New Roman"/>
          <w:sz w:val="24"/>
          <w:szCs w:val="24"/>
        </w:rPr>
        <w:t xml:space="preserve">№ </w:t>
      </w:r>
      <w:r w:rsidR="00477434">
        <w:rPr>
          <w:rFonts w:ascii="Times New Roman" w:hAnsi="Times New Roman" w:cs="Times New Roman"/>
          <w:sz w:val="24"/>
          <w:szCs w:val="24"/>
        </w:rPr>
        <w:t>6</w:t>
      </w:r>
      <w:r w:rsidR="00452291">
        <w:rPr>
          <w:rFonts w:ascii="Times New Roman" w:hAnsi="Times New Roman" w:cs="Times New Roman"/>
          <w:sz w:val="24"/>
          <w:szCs w:val="24"/>
        </w:rPr>
        <w:t>20</w:t>
      </w:r>
      <w:r w:rsidRPr="00DC68B1">
        <w:rPr>
          <w:rFonts w:ascii="Times New Roman" w:hAnsi="Times New Roman" w:cs="Times New Roman"/>
          <w:sz w:val="24"/>
          <w:szCs w:val="24"/>
        </w:rPr>
        <w:t xml:space="preserve"> - </w:t>
      </w:r>
      <w:r w:rsidRPr="00DC68B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C68B1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49681C" w:rsidRPr="00DC68B1" w:rsidSect="00DC68B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7C" w:rsidRDefault="00D96B7C" w:rsidP="007667AD">
      <w:pPr>
        <w:spacing w:after="0" w:line="240" w:lineRule="auto"/>
      </w:pPr>
      <w:r>
        <w:separator/>
      </w:r>
    </w:p>
  </w:endnote>
  <w:endnote w:type="continuationSeparator" w:id="0">
    <w:p w:rsidR="00D96B7C" w:rsidRDefault="00D96B7C" w:rsidP="0076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7C" w:rsidRDefault="00D96B7C" w:rsidP="007667AD">
      <w:pPr>
        <w:spacing w:after="0" w:line="240" w:lineRule="auto"/>
      </w:pPr>
      <w:r>
        <w:separator/>
      </w:r>
    </w:p>
  </w:footnote>
  <w:footnote w:type="continuationSeparator" w:id="0">
    <w:p w:rsidR="00D96B7C" w:rsidRDefault="00D96B7C" w:rsidP="0076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984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667AD" w:rsidRPr="00886B6F" w:rsidRDefault="007667A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86B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86B6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86B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02C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86B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667AD" w:rsidRDefault="007667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F1"/>
    <w:rsid w:val="00095354"/>
    <w:rsid w:val="000A2B24"/>
    <w:rsid w:val="000D76D8"/>
    <w:rsid w:val="0010488B"/>
    <w:rsid w:val="001768CE"/>
    <w:rsid w:val="002436BF"/>
    <w:rsid w:val="002E39AA"/>
    <w:rsid w:val="002E3D76"/>
    <w:rsid w:val="0031044A"/>
    <w:rsid w:val="00397150"/>
    <w:rsid w:val="003976E2"/>
    <w:rsid w:val="00452291"/>
    <w:rsid w:val="00477434"/>
    <w:rsid w:val="0049681C"/>
    <w:rsid w:val="00531AF1"/>
    <w:rsid w:val="005562D3"/>
    <w:rsid w:val="00567E68"/>
    <w:rsid w:val="005C06CB"/>
    <w:rsid w:val="005C3695"/>
    <w:rsid w:val="00626A9A"/>
    <w:rsid w:val="006C67E2"/>
    <w:rsid w:val="006F6CB2"/>
    <w:rsid w:val="007502C1"/>
    <w:rsid w:val="007667AD"/>
    <w:rsid w:val="00782511"/>
    <w:rsid w:val="00793393"/>
    <w:rsid w:val="008632CB"/>
    <w:rsid w:val="00867DDE"/>
    <w:rsid w:val="00871CB6"/>
    <w:rsid w:val="00886B6F"/>
    <w:rsid w:val="00935F39"/>
    <w:rsid w:val="009866EE"/>
    <w:rsid w:val="00A06FC2"/>
    <w:rsid w:val="00B67965"/>
    <w:rsid w:val="00B834CB"/>
    <w:rsid w:val="00B8442E"/>
    <w:rsid w:val="00BD3969"/>
    <w:rsid w:val="00D039FE"/>
    <w:rsid w:val="00D12C90"/>
    <w:rsid w:val="00D96B7C"/>
    <w:rsid w:val="00DC68B1"/>
    <w:rsid w:val="00E313BF"/>
    <w:rsid w:val="00E524EA"/>
    <w:rsid w:val="00E7695D"/>
    <w:rsid w:val="00EB2CAD"/>
    <w:rsid w:val="00F77C64"/>
    <w:rsid w:val="00F8383C"/>
    <w:rsid w:val="00FB7CB2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7AD"/>
  </w:style>
  <w:style w:type="paragraph" w:styleId="a6">
    <w:name w:val="footer"/>
    <w:basedOn w:val="a"/>
    <w:link w:val="a7"/>
    <w:uiPriority w:val="99"/>
    <w:unhideWhenUsed/>
    <w:rsid w:val="0076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7AD"/>
  </w:style>
  <w:style w:type="paragraph" w:styleId="a8">
    <w:name w:val="Balloon Text"/>
    <w:basedOn w:val="a"/>
    <w:link w:val="a9"/>
    <w:uiPriority w:val="99"/>
    <w:semiHidden/>
    <w:unhideWhenUsed/>
    <w:rsid w:val="00E3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7AD"/>
  </w:style>
  <w:style w:type="paragraph" w:styleId="a6">
    <w:name w:val="footer"/>
    <w:basedOn w:val="a"/>
    <w:link w:val="a7"/>
    <w:uiPriority w:val="99"/>
    <w:unhideWhenUsed/>
    <w:rsid w:val="0076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7AD"/>
  </w:style>
  <w:style w:type="paragraph" w:styleId="a8">
    <w:name w:val="Balloon Text"/>
    <w:basedOn w:val="a"/>
    <w:link w:val="a9"/>
    <w:uiPriority w:val="99"/>
    <w:semiHidden/>
    <w:unhideWhenUsed/>
    <w:rsid w:val="00E3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ИРИНА</cp:lastModifiedBy>
  <cp:revision>40</cp:revision>
  <cp:lastPrinted>2018-11-28T13:00:00Z</cp:lastPrinted>
  <dcterms:created xsi:type="dcterms:W3CDTF">2018-11-13T11:11:00Z</dcterms:created>
  <dcterms:modified xsi:type="dcterms:W3CDTF">2018-11-28T14:52:00Z</dcterms:modified>
</cp:coreProperties>
</file>